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3" w:rsidRPr="000D2146" w:rsidRDefault="00046068">
      <w:pPr>
        <w:rPr>
          <w:b/>
          <w:caps/>
          <w:sz w:val="24"/>
          <w:szCs w:val="24"/>
        </w:rPr>
      </w:pPr>
      <w:r w:rsidRPr="000D2146">
        <w:rPr>
          <w:b/>
          <w:caps/>
          <w:sz w:val="24"/>
          <w:szCs w:val="24"/>
        </w:rPr>
        <w:t>Регистрация на сдружение с нестопанска цел</w:t>
      </w:r>
      <w:r w:rsidR="000D2146" w:rsidRPr="000D2146">
        <w:rPr>
          <w:b/>
          <w:caps/>
          <w:sz w:val="24"/>
          <w:szCs w:val="24"/>
        </w:rPr>
        <w:t xml:space="preserve"> с общественополезна дейност</w:t>
      </w:r>
    </w:p>
    <w:p w:rsidR="00661EA6" w:rsidRDefault="00661EA6"/>
    <w:p w:rsidR="00661EA6" w:rsidRPr="00661EA6" w:rsidRDefault="00661EA6">
      <w:r>
        <w:t>СЪДЕБНА РЕГИСТРАЦИЯ</w:t>
      </w:r>
    </w:p>
    <w:p w:rsidR="00046068" w:rsidRDefault="00046068"/>
    <w:p w:rsidR="007127BE" w:rsidRDefault="007127BE">
      <w:r w:rsidRPr="00A27228">
        <w:rPr>
          <w:b/>
        </w:rPr>
        <w:t xml:space="preserve">1. </w:t>
      </w:r>
      <w:r w:rsidR="00346E05" w:rsidRPr="008544E1">
        <w:rPr>
          <w:b/>
        </w:rPr>
        <w:t xml:space="preserve">Удостоверение за уникалност </w:t>
      </w:r>
      <w:r w:rsidR="006470B6">
        <w:rPr>
          <w:b/>
        </w:rPr>
        <w:t xml:space="preserve">и резервиране </w:t>
      </w:r>
      <w:r w:rsidR="00346E05" w:rsidRPr="008544E1">
        <w:rPr>
          <w:b/>
        </w:rPr>
        <w:t xml:space="preserve">на </w:t>
      </w:r>
      <w:proofErr w:type="gramStart"/>
      <w:r w:rsidR="00346E05" w:rsidRPr="008544E1">
        <w:rPr>
          <w:b/>
        </w:rPr>
        <w:t>име</w:t>
      </w:r>
      <w:r w:rsidR="00346E05" w:rsidRPr="00A27228">
        <w:rPr>
          <w:b/>
        </w:rPr>
        <w:t xml:space="preserve"> </w:t>
      </w:r>
      <w:r w:rsidR="00346E05">
        <w:rPr>
          <w:b/>
        </w:rPr>
        <w:t xml:space="preserve"> </w:t>
      </w:r>
      <w:r w:rsidR="00346E05" w:rsidRPr="00346E05">
        <w:t>-</w:t>
      </w:r>
      <w:r w:rsidR="00346E05">
        <w:rPr>
          <w:b/>
        </w:rPr>
        <w:t xml:space="preserve"> </w:t>
      </w:r>
      <w:r w:rsidR="00346E05">
        <w:t>с</w:t>
      </w:r>
      <w:proofErr w:type="gramEnd"/>
      <w:r w:rsidR="00346E05">
        <w:t xml:space="preserve"> цел да се избегне регистрация на сдружения с едн</w:t>
      </w:r>
      <w:r w:rsidR="00675639">
        <w:t xml:space="preserve">акви имена на територията на РБ, </w:t>
      </w:r>
      <w:r w:rsidR="006470B6">
        <w:t>з</w:t>
      </w:r>
      <w:r w:rsidR="006470B6" w:rsidRPr="00675639">
        <w:t>а бъдещото сдружение</w:t>
      </w:r>
      <w:r w:rsidR="006470B6">
        <w:t xml:space="preserve"> </w:t>
      </w:r>
      <w:r w:rsidR="00675639">
        <w:t>е необходимо да се направи</w:t>
      </w:r>
      <w:r w:rsidR="00346E05">
        <w:t xml:space="preserve"> </w:t>
      </w:r>
      <w:r w:rsidR="00675639" w:rsidRPr="00675639">
        <w:t>п</w:t>
      </w:r>
      <w:r w:rsidRPr="00675639">
        <w:t>роверка за уникалност на име</w:t>
      </w:r>
      <w:r w:rsidR="006470B6">
        <w:t>.</w:t>
      </w:r>
      <w:r w:rsidR="002A0DDD">
        <w:t xml:space="preserve"> </w:t>
      </w:r>
    </w:p>
    <w:p w:rsidR="005644B3" w:rsidRDefault="005644B3">
      <w:r>
        <w:t>Проверката се извършва от „Информационно обслужване” АД</w:t>
      </w:r>
      <w:r w:rsidR="00D16E29">
        <w:t xml:space="preserve">, което издава </w:t>
      </w:r>
      <w:r w:rsidR="00D16E29" w:rsidRPr="00346E05">
        <w:t>Удостоверение за уникалност на име</w:t>
      </w:r>
      <w:r w:rsidR="00D16E29">
        <w:t xml:space="preserve"> – този документ задължително се изисква при съдебна регистрация. Офисите на „Информационно обслужване” АД</w:t>
      </w:r>
      <w:r w:rsidR="002D4391">
        <w:t xml:space="preserve"> обикновено се намират в сградите на окръжните съдилища.</w:t>
      </w:r>
    </w:p>
    <w:p w:rsidR="00B23738" w:rsidRDefault="00593ADF" w:rsidP="00C0114C">
      <w:r>
        <w:t>При тази регистрация н</w:t>
      </w:r>
      <w:r w:rsidR="002F6DF3">
        <w:t>е се изискват никакви документи – проверката се прави на място</w:t>
      </w:r>
      <w:r w:rsidR="00E32C2F">
        <w:t xml:space="preserve"> и ако </w:t>
      </w:r>
      <w:proofErr w:type="gramStart"/>
      <w:r w:rsidR="00E32C2F">
        <w:t>името е свободно</w:t>
      </w:r>
      <w:r w:rsidR="00D52233">
        <w:t>,</w:t>
      </w:r>
      <w:r w:rsidR="00E32C2F">
        <w:t xml:space="preserve"> веднага се издава </w:t>
      </w:r>
      <w:r w:rsidR="005B67FA">
        <w:t>удостоверение</w:t>
      </w:r>
      <w:r w:rsidR="00E32C2F">
        <w:t xml:space="preserve"> </w:t>
      </w:r>
      <w:r w:rsidR="005B67FA" w:rsidRPr="00B7254C">
        <w:rPr>
          <w:u w:val="single"/>
        </w:rPr>
        <w:t>на името</w:t>
      </w:r>
      <w:proofErr w:type="gramEnd"/>
      <w:r w:rsidR="005B67FA" w:rsidRPr="00B7254C">
        <w:rPr>
          <w:u w:val="single"/>
        </w:rPr>
        <w:t xml:space="preserve"> на председателя на сдружението</w:t>
      </w:r>
      <w:r w:rsidR="00E32C2F">
        <w:t xml:space="preserve"> (в 2 екземпляра - </w:t>
      </w:r>
      <w:r w:rsidR="00D52233">
        <w:t xml:space="preserve">единият е за </w:t>
      </w:r>
      <w:r w:rsidR="00C2194C">
        <w:t>архива</w:t>
      </w:r>
      <w:r w:rsidR="00D52233">
        <w:t xml:space="preserve"> на сдружението, а другият се внася в съда, заедно с другите документи за регистрация</w:t>
      </w:r>
      <w:r w:rsidR="00C2194C">
        <w:t>)</w:t>
      </w:r>
      <w:r w:rsidR="005B67FA">
        <w:t>.</w:t>
      </w:r>
    </w:p>
    <w:p w:rsidR="005B67FA" w:rsidRDefault="005B67FA" w:rsidP="00C0114C">
      <w:r w:rsidRPr="00C2194C">
        <w:rPr>
          <w:b/>
        </w:rPr>
        <w:t>Такса: 60 лв</w:t>
      </w:r>
      <w:r>
        <w:t>.</w:t>
      </w:r>
    </w:p>
    <w:p w:rsidR="005B67FA" w:rsidRDefault="005B67FA" w:rsidP="00C0114C"/>
    <w:p w:rsidR="005B67FA" w:rsidRDefault="005B67FA" w:rsidP="00C0114C">
      <w:r w:rsidRPr="00A27228">
        <w:rPr>
          <w:b/>
        </w:rPr>
        <w:t xml:space="preserve">2. </w:t>
      </w:r>
      <w:r w:rsidR="005C4858" w:rsidRPr="00A27228">
        <w:rPr>
          <w:b/>
        </w:rPr>
        <w:t>Устав</w:t>
      </w:r>
      <w:r w:rsidR="0017584B">
        <w:t xml:space="preserve"> – по-долу можете да изтеглите </w:t>
      </w:r>
      <w:r w:rsidR="00721979">
        <w:t>примерен вариант</w:t>
      </w:r>
      <w:r w:rsidR="00A27228">
        <w:t xml:space="preserve">, но всичко е строго индивидуално и можете да го редактирате според вашите нужди. </w:t>
      </w:r>
      <w:r w:rsidR="00A27228" w:rsidRPr="00A27228">
        <w:rPr>
          <w:u w:val="single"/>
        </w:rPr>
        <w:t>Уставът на сдружението трябва да е подписан от всички присъстващи на Учредителното събрание</w:t>
      </w:r>
      <w:r w:rsidR="00A27228">
        <w:t>.</w:t>
      </w:r>
    </w:p>
    <w:p w:rsidR="000450D9" w:rsidRDefault="000450D9" w:rsidP="00C0114C"/>
    <w:p w:rsidR="000450D9" w:rsidRDefault="000450D9" w:rsidP="00C0114C">
      <w:r w:rsidRPr="00661EA6">
        <w:rPr>
          <w:b/>
        </w:rPr>
        <w:t>3. Протокол от Учредително събрание</w:t>
      </w:r>
      <w:r w:rsidR="00661EA6">
        <w:t xml:space="preserve"> </w:t>
      </w:r>
      <w:r w:rsidR="00FE0678">
        <w:t>–</w:t>
      </w:r>
      <w:r w:rsidR="00661EA6">
        <w:t xml:space="preserve"> </w:t>
      </w:r>
      <w:r w:rsidR="00FE0678">
        <w:t xml:space="preserve">чрез който се учредява сдружението, приема се устава и се избира Управителен съвет. </w:t>
      </w:r>
      <w:r w:rsidR="00990EA2" w:rsidRPr="00990EA2">
        <w:rPr>
          <w:u w:val="single"/>
        </w:rPr>
        <w:t>Протоколът трябва да бъде подписан от всички учредители</w:t>
      </w:r>
      <w:r w:rsidR="00990EA2">
        <w:t>.</w:t>
      </w:r>
    </w:p>
    <w:p w:rsidR="0053221F" w:rsidRDefault="0053221F" w:rsidP="00C0114C">
      <w:pPr>
        <w:rPr>
          <w:lang w:val="en-US"/>
        </w:rPr>
      </w:pPr>
    </w:p>
    <w:p w:rsidR="00FC4B8B" w:rsidRDefault="00D82ED5" w:rsidP="00C0114C">
      <w:pPr>
        <w:rPr>
          <w:lang w:val="en-US"/>
        </w:rPr>
      </w:pPr>
      <w:r>
        <w:rPr>
          <w:b/>
        </w:rPr>
        <w:t>4</w:t>
      </w:r>
      <w:r w:rsidR="00FC4B8B" w:rsidRPr="00661EA6">
        <w:rPr>
          <w:b/>
        </w:rPr>
        <w:t xml:space="preserve">. Протокол от </w:t>
      </w:r>
      <w:r w:rsidR="00FC4B8B">
        <w:rPr>
          <w:b/>
        </w:rPr>
        <w:t>заседание на Управителен съвет</w:t>
      </w:r>
      <w:r w:rsidR="00FC4B8B">
        <w:t>, на който</w:t>
      </w:r>
      <w:r>
        <w:t xml:space="preserve"> се избират Председател и Заместник – председател на сдружението.</w:t>
      </w:r>
      <w:r w:rsidR="00B7254C">
        <w:t xml:space="preserve"> </w:t>
      </w:r>
      <w:r w:rsidR="00B7254C" w:rsidRPr="00990EA2">
        <w:rPr>
          <w:u w:val="single"/>
        </w:rPr>
        <w:t xml:space="preserve">Протоколът трябва да бъде подписан от всички </w:t>
      </w:r>
      <w:r w:rsidR="00F436A0">
        <w:rPr>
          <w:u w:val="single"/>
        </w:rPr>
        <w:t>членове на УС</w:t>
      </w:r>
      <w:r w:rsidR="00B7254C">
        <w:t>.</w:t>
      </w:r>
    </w:p>
    <w:p w:rsidR="00FC4B8B" w:rsidRPr="00FC4B8B" w:rsidRDefault="00FC4B8B" w:rsidP="00C0114C">
      <w:pPr>
        <w:rPr>
          <w:lang w:val="en-US"/>
        </w:rPr>
      </w:pPr>
    </w:p>
    <w:p w:rsidR="0053221F" w:rsidRDefault="00FC4B8B" w:rsidP="00C0114C">
      <w:r>
        <w:rPr>
          <w:b/>
          <w:lang w:val="en-US"/>
        </w:rPr>
        <w:t>5</w:t>
      </w:r>
      <w:r w:rsidR="0053221F" w:rsidRPr="008F5EB1">
        <w:rPr>
          <w:b/>
        </w:rPr>
        <w:t xml:space="preserve">. Образец </w:t>
      </w:r>
      <w:r w:rsidR="00941BE8" w:rsidRPr="008F5EB1">
        <w:rPr>
          <w:b/>
        </w:rPr>
        <w:t xml:space="preserve">(спесимен) </w:t>
      </w:r>
      <w:r w:rsidR="0053221F" w:rsidRPr="008F5EB1">
        <w:rPr>
          <w:b/>
        </w:rPr>
        <w:t>от подпис</w:t>
      </w:r>
      <w:r w:rsidR="0053221F">
        <w:t xml:space="preserve"> на представляващия сдружението</w:t>
      </w:r>
      <w:r w:rsidR="00C904B4">
        <w:t xml:space="preserve"> (председател)</w:t>
      </w:r>
      <w:r w:rsidR="0053221F">
        <w:t>.</w:t>
      </w:r>
      <w:r w:rsidR="00C904B4">
        <w:t xml:space="preserve"> Този документ трябва да бъде заверен нотариално.</w:t>
      </w:r>
    </w:p>
    <w:p w:rsidR="00C904B4" w:rsidRDefault="00C904B4" w:rsidP="00C0114C">
      <w:pPr>
        <w:rPr>
          <w:b/>
        </w:rPr>
      </w:pPr>
      <w:r w:rsidRPr="008F5EB1">
        <w:rPr>
          <w:b/>
        </w:rPr>
        <w:t>Такса: 6 лв.</w:t>
      </w:r>
    </w:p>
    <w:p w:rsidR="005A1EC4" w:rsidRDefault="005A1EC4" w:rsidP="00C0114C">
      <w:pPr>
        <w:rPr>
          <w:b/>
        </w:rPr>
      </w:pPr>
    </w:p>
    <w:p w:rsidR="005A1EC4" w:rsidRDefault="00FC4B8B" w:rsidP="00C0114C">
      <w:pPr>
        <w:rPr>
          <w:u w:val="single"/>
        </w:rPr>
      </w:pPr>
      <w:r>
        <w:rPr>
          <w:b/>
          <w:lang w:val="en-US"/>
        </w:rPr>
        <w:t>6</w:t>
      </w:r>
      <w:r w:rsidR="005A1EC4">
        <w:rPr>
          <w:b/>
        </w:rPr>
        <w:t>. Заявление за регистрация</w:t>
      </w:r>
      <w:r w:rsidR="005A1EC4">
        <w:t xml:space="preserve">, </w:t>
      </w:r>
      <w:r w:rsidR="004A6B7F">
        <w:rPr>
          <w:u w:val="single"/>
        </w:rPr>
        <w:t>подписано от всички членове на Управителния съвет.</w:t>
      </w:r>
    </w:p>
    <w:p w:rsidR="004A6B7F" w:rsidRDefault="004A6B7F" w:rsidP="00C0114C">
      <w:pPr>
        <w:rPr>
          <w:u w:val="single"/>
        </w:rPr>
      </w:pPr>
    </w:p>
    <w:p w:rsidR="004A6B7F" w:rsidRDefault="00FC4B8B" w:rsidP="00C0114C">
      <w:r>
        <w:rPr>
          <w:b/>
          <w:lang w:val="en-US"/>
        </w:rPr>
        <w:t>7</w:t>
      </w:r>
      <w:r w:rsidR="004A6B7F" w:rsidRPr="00BD1E3C">
        <w:rPr>
          <w:b/>
        </w:rPr>
        <w:t xml:space="preserve">. </w:t>
      </w:r>
      <w:r w:rsidR="00BD1E3C" w:rsidRPr="00BD1E3C">
        <w:rPr>
          <w:b/>
        </w:rPr>
        <w:t>Квитанция</w:t>
      </w:r>
      <w:r w:rsidR="00BD1E3C" w:rsidRPr="00BD1E3C">
        <w:t xml:space="preserve"> за внесена</w:t>
      </w:r>
      <w:r w:rsidR="00AC0E02">
        <w:t xml:space="preserve"> държавна такса за регистрация. Можете предварително да се поинтересувате как е прието от съответния съд да се плаща тази такса – на място в съда (</w:t>
      </w:r>
      <w:r w:rsidR="006204DA">
        <w:t>каса</w:t>
      </w:r>
      <w:r w:rsidR="001F5185">
        <w:t>)</w:t>
      </w:r>
      <w:r w:rsidR="006204DA">
        <w:t xml:space="preserve"> или </w:t>
      </w:r>
      <w:r w:rsidR="001F5185">
        <w:t xml:space="preserve">по банков </w:t>
      </w:r>
      <w:r w:rsidR="003F2591">
        <w:t>път</w:t>
      </w:r>
      <w:r w:rsidR="001F5185">
        <w:t xml:space="preserve">, данни за банката и </w:t>
      </w:r>
      <w:proofErr w:type="gramStart"/>
      <w:r w:rsidR="00AC7335">
        <w:t xml:space="preserve">банковата </w:t>
      </w:r>
      <w:r w:rsidR="006204DA">
        <w:t>сметка</w:t>
      </w:r>
      <w:r w:rsidR="001F5185">
        <w:t>та</w:t>
      </w:r>
      <w:proofErr w:type="gramEnd"/>
      <w:r w:rsidR="001F5185">
        <w:t>.</w:t>
      </w:r>
    </w:p>
    <w:p w:rsidR="003F2591" w:rsidRDefault="003F2591" w:rsidP="00C0114C">
      <w:r w:rsidRPr="00BC6516">
        <w:rPr>
          <w:b/>
        </w:rPr>
        <w:t>Такса: 53 лв.</w:t>
      </w:r>
      <w:r>
        <w:t xml:space="preserve"> + </w:t>
      </w:r>
      <w:r w:rsidR="00AC7335">
        <w:t>2-5</w:t>
      </w:r>
      <w:r>
        <w:t xml:space="preserve"> лв. за банков превод</w:t>
      </w:r>
      <w:r w:rsidR="00AC7335">
        <w:t>.</w:t>
      </w:r>
    </w:p>
    <w:p w:rsidR="00A944E5" w:rsidRDefault="00A944E5" w:rsidP="00C0114C"/>
    <w:p w:rsidR="00A944E5" w:rsidRDefault="00A944E5" w:rsidP="00C0114C">
      <w:r w:rsidRPr="00A944E5">
        <w:rPr>
          <w:b/>
        </w:rPr>
        <w:t>*Свидетелство за съдимост</w:t>
      </w:r>
      <w:r>
        <w:t xml:space="preserve"> – на Председателя на Управителния съвет (УС) или на всички членове на УС. </w:t>
      </w:r>
      <w:r w:rsidRPr="00AC7335">
        <w:rPr>
          <w:u w:val="single"/>
        </w:rPr>
        <w:t>Не всички съдилища го изискват</w:t>
      </w:r>
      <w:r>
        <w:t xml:space="preserve"> – осведомете се какви са изискванията на </w:t>
      </w:r>
      <w:r w:rsidR="000615D1">
        <w:t>Окръжния съд във вашия район.</w:t>
      </w:r>
    </w:p>
    <w:p w:rsidR="00E265BA" w:rsidRDefault="00E265BA" w:rsidP="00E265BA">
      <w:r>
        <w:t xml:space="preserve">Може да използвате примерните образци и да ги редактирате според вашите нужди и така, че да съответстват на дейността на сдружението, което ще </w:t>
      </w:r>
      <w:proofErr w:type="gramStart"/>
      <w:r>
        <w:t xml:space="preserve">учредявате. </w:t>
      </w:r>
      <w:proofErr w:type="gramEnd"/>
    </w:p>
    <w:p w:rsidR="00E265BA" w:rsidRPr="005A1EC4" w:rsidRDefault="00E265BA" w:rsidP="00E265BA">
      <w:pPr>
        <w:rPr>
          <w:u w:val="single"/>
        </w:rPr>
      </w:pPr>
      <w:r w:rsidRPr="00BC6516">
        <w:rPr>
          <w:b/>
        </w:rPr>
        <w:t>Важно!</w:t>
      </w:r>
      <w:r>
        <w:t xml:space="preserve"> – предметът на дейност, целите и средствата за тяхното постигане трябва да се впишат в Учредителния протокол и Заявлението до съда. Така че, ако направите промени в предмета на дейност, целите и средствата в устава, не забравяйте, че </w:t>
      </w:r>
      <w:r>
        <w:rPr>
          <w:u w:val="single"/>
        </w:rPr>
        <w:t>трябва да ги коригирате по същия начин и в Протокола и Заявлението</w:t>
      </w:r>
    </w:p>
    <w:p w:rsidR="00B74005" w:rsidRDefault="00E265BA" w:rsidP="00C0114C">
      <w:r>
        <w:t xml:space="preserve"> </w:t>
      </w:r>
      <w:r w:rsidR="00B74005">
        <w:t>Решението на съда излиза</w:t>
      </w:r>
      <w:r w:rsidR="000E7CC6">
        <w:t xml:space="preserve"> след седмица-две до месец – в зависимост от графика на съдиите.</w:t>
      </w:r>
    </w:p>
    <w:p w:rsidR="000E7CC6" w:rsidRDefault="000E7CC6" w:rsidP="00C0114C">
      <w:r>
        <w:t xml:space="preserve">Не забравяйте през това време да си направите </w:t>
      </w:r>
      <w:r w:rsidRPr="000E7CC6">
        <w:rPr>
          <w:b/>
        </w:rPr>
        <w:t>печат</w:t>
      </w:r>
      <w:r>
        <w:t>.</w:t>
      </w:r>
    </w:p>
    <w:p w:rsidR="000E7CC6" w:rsidRDefault="000E7CC6" w:rsidP="00C0114C">
      <w:r>
        <w:lastRenderedPageBreak/>
        <w:t>БУЛСТАТ</w:t>
      </w:r>
    </w:p>
    <w:p w:rsidR="000E7CC6" w:rsidRDefault="000E7CC6" w:rsidP="00C0114C"/>
    <w:p w:rsidR="000E7CC6" w:rsidRDefault="00CB185D" w:rsidP="00C0114C">
      <w:r>
        <w:t xml:space="preserve">След като излезе съдебната регистрация, в 7-дневен срок трябва да си извадите ЕИК. Това става в </w:t>
      </w:r>
      <w:r w:rsidR="003B78FC">
        <w:t xml:space="preserve">регистър БУЛСТАТ на </w:t>
      </w:r>
      <w:r>
        <w:t>Агенция по вписванията.</w:t>
      </w:r>
    </w:p>
    <w:p w:rsidR="00A27DDB" w:rsidRDefault="00A27DDB" w:rsidP="00C0114C">
      <w:r>
        <w:t>За целта са ви необходими:</w:t>
      </w:r>
    </w:p>
    <w:p w:rsidR="00A27DDB" w:rsidRDefault="00A27DDB" w:rsidP="00C0114C">
      <w:r>
        <w:t xml:space="preserve"> </w:t>
      </w:r>
    </w:p>
    <w:p w:rsidR="00A27DDB" w:rsidRDefault="00A27DDB" w:rsidP="00C0114C">
      <w:r w:rsidRPr="002438CF">
        <w:rPr>
          <w:b/>
        </w:rPr>
        <w:t xml:space="preserve">1. Устав на </w:t>
      </w:r>
      <w:proofErr w:type="gramStart"/>
      <w:r w:rsidRPr="002438CF">
        <w:rPr>
          <w:b/>
        </w:rPr>
        <w:t>сдружението</w:t>
      </w:r>
      <w:r>
        <w:t xml:space="preserve"> – 2 бр. </w:t>
      </w:r>
      <w:r w:rsidRPr="002438CF">
        <w:rPr>
          <w:u w:val="single"/>
        </w:rPr>
        <w:t>копия</w:t>
      </w:r>
      <w:r>
        <w:t>, заверени</w:t>
      </w:r>
      <w:r w:rsidR="002D0709">
        <w:t xml:space="preserve"> </w:t>
      </w:r>
      <w:r w:rsidR="002438CF">
        <w:t>на всяка страница с</w:t>
      </w:r>
      <w:r w:rsidR="002D0709">
        <w:t xml:space="preserve"> надпис</w:t>
      </w:r>
      <w:r w:rsidR="002438CF">
        <w:t xml:space="preserve"> „Вярно с оригинала”, подпис на председателя на сдружението</w:t>
      </w:r>
      <w:proofErr w:type="gramEnd"/>
      <w:r w:rsidR="002438CF">
        <w:t xml:space="preserve"> и печат.</w:t>
      </w:r>
    </w:p>
    <w:p w:rsidR="007443D4" w:rsidRDefault="007443D4" w:rsidP="00C0114C"/>
    <w:p w:rsidR="007443D4" w:rsidRDefault="007443D4" w:rsidP="007443D4">
      <w:r w:rsidRPr="007443D4">
        <w:rPr>
          <w:b/>
        </w:rPr>
        <w:t>2. Съдебно решение</w:t>
      </w:r>
      <w:r>
        <w:t xml:space="preserve"> – 2 бр. </w:t>
      </w:r>
      <w:r w:rsidRPr="002438CF">
        <w:rPr>
          <w:u w:val="single"/>
        </w:rPr>
        <w:t>копия</w:t>
      </w:r>
      <w:r>
        <w:t>, заверени на всяка страница с надпис „Вярно с оригинала”, подпис на председателя на сдружението и печат.</w:t>
      </w:r>
    </w:p>
    <w:p w:rsidR="007443D4" w:rsidRDefault="007443D4" w:rsidP="007443D4"/>
    <w:p w:rsidR="007443D4" w:rsidRDefault="007443D4" w:rsidP="007443D4">
      <w:r w:rsidRPr="000A58E7">
        <w:rPr>
          <w:b/>
        </w:rPr>
        <w:t>3. Заявление</w:t>
      </w:r>
      <w:r>
        <w:t xml:space="preserve"> – попълнено в 2 екземпляра </w:t>
      </w:r>
      <w:r w:rsidR="000A58E7">
        <w:t>–</w:t>
      </w:r>
      <w:r>
        <w:t xml:space="preserve"> </w:t>
      </w:r>
      <w:r w:rsidR="000A58E7">
        <w:t xml:space="preserve">можете да го получите на място в </w:t>
      </w:r>
      <w:r w:rsidR="00FA6F48">
        <w:t>офиса</w:t>
      </w:r>
      <w:r w:rsidR="000A58E7">
        <w:t xml:space="preserve"> или да го изтеглите от сайта</w:t>
      </w:r>
      <w:r w:rsidR="00FA6F48">
        <w:t xml:space="preserve"> на агенцията</w:t>
      </w:r>
      <w:r w:rsidR="000A58E7">
        <w:t>.</w:t>
      </w:r>
    </w:p>
    <w:p w:rsidR="0058695F" w:rsidRDefault="0058695F" w:rsidP="007443D4"/>
    <w:p w:rsidR="0058695F" w:rsidRDefault="0058695F" w:rsidP="007443D4">
      <w:r w:rsidRPr="00DB259F">
        <w:rPr>
          <w:b/>
        </w:rPr>
        <w:t xml:space="preserve">4. Квитанция за платена </w:t>
      </w:r>
      <w:proofErr w:type="gramStart"/>
      <w:r w:rsidRPr="00DB259F">
        <w:rPr>
          <w:b/>
        </w:rPr>
        <w:t>такса</w:t>
      </w:r>
      <w:r>
        <w:t xml:space="preserve"> – ако </w:t>
      </w:r>
      <w:r w:rsidR="00E47BCD">
        <w:t xml:space="preserve">в </w:t>
      </w:r>
      <w:r>
        <w:t xml:space="preserve">местната служба </w:t>
      </w:r>
      <w:r w:rsidR="00E47BCD">
        <w:t xml:space="preserve">няма каса или ПОС терминал, се </w:t>
      </w:r>
      <w:r>
        <w:t>изисква таксата</w:t>
      </w:r>
      <w:proofErr w:type="gramEnd"/>
      <w:r>
        <w:t xml:space="preserve"> да се плати предварително по банков път.</w:t>
      </w:r>
    </w:p>
    <w:p w:rsidR="00F968FA" w:rsidRPr="00F968FA" w:rsidRDefault="00F968FA" w:rsidP="007443D4">
      <w:pPr>
        <w:rPr>
          <w:b/>
        </w:rPr>
      </w:pPr>
      <w:r w:rsidRPr="00F968FA">
        <w:rPr>
          <w:b/>
        </w:rPr>
        <w:t>Такса: 35 лв.</w:t>
      </w:r>
    </w:p>
    <w:p w:rsidR="00E47BCD" w:rsidRDefault="00E47BCD" w:rsidP="007443D4"/>
    <w:p w:rsidR="000A58E7" w:rsidRDefault="00825369" w:rsidP="007443D4">
      <w:r>
        <w:t>След като подадете документите,</w:t>
      </w:r>
      <w:r w:rsidRPr="00825369">
        <w:t xml:space="preserve"> службата по регистрация </w:t>
      </w:r>
      <w:r>
        <w:t>в</w:t>
      </w:r>
      <w:r w:rsidRPr="00825369">
        <w:t xml:space="preserve">и издава регистрационно удостоверение за кода по БУЛСТАТ със срок на действие един месец, а след месец - </w:t>
      </w:r>
      <w:r w:rsidRPr="00FA6F48">
        <w:rPr>
          <w:u w:val="single"/>
        </w:rPr>
        <w:t xml:space="preserve">карта за </w:t>
      </w:r>
      <w:proofErr w:type="gramStart"/>
      <w:r w:rsidRPr="00FA6F48">
        <w:rPr>
          <w:u w:val="single"/>
        </w:rPr>
        <w:t>идентификация</w:t>
      </w:r>
      <w:r w:rsidRPr="00825369">
        <w:t xml:space="preserve">. </w:t>
      </w:r>
      <w:proofErr w:type="gramEnd"/>
    </w:p>
    <w:p w:rsidR="007443D4" w:rsidRDefault="007443D4" w:rsidP="00C0114C"/>
    <w:p w:rsidR="00F64BC2" w:rsidRDefault="00F64BC2" w:rsidP="00F64BC2">
      <w:r>
        <w:t>РЕГИСТРАЦИЯ В МИНИСТЕРСТВО НА ПРАВОСЪДИЕТО</w:t>
      </w:r>
    </w:p>
    <w:p w:rsidR="00C0114C" w:rsidRDefault="00C0114C" w:rsidP="00C0114C"/>
    <w:p w:rsidR="00C0114C" w:rsidRDefault="00FC3C91" w:rsidP="00C0114C">
      <w:r>
        <w:rPr>
          <w:bCs/>
        </w:rPr>
        <w:t>С</w:t>
      </w:r>
      <w:r w:rsidRPr="00EB343A">
        <w:rPr>
          <w:rFonts w:ascii="Calibri" w:eastAsia="Calibri" w:hAnsi="Calibri" w:cs="Times New Roman"/>
          <w:bCs/>
        </w:rPr>
        <w:t>читано от датата на получаване на съдебното решение за регистрация</w:t>
      </w:r>
      <w:r w:rsidR="00C0114C">
        <w:t xml:space="preserve">, за СНЦ в обществена полза тече </w:t>
      </w:r>
      <w:r w:rsidR="00C0114C" w:rsidRPr="00E0534A">
        <w:rPr>
          <w:b/>
        </w:rPr>
        <w:t>двумесечен срок</w:t>
      </w:r>
      <w:r w:rsidR="00C0114C">
        <w:t xml:space="preserve">, в който сдружението трябва да се регистрира в Централния регистър на ЮЛНЦ за осъществяване на общественополезна дейност към </w:t>
      </w:r>
      <w:hyperlink r:id="rId5" w:tgtFrame="_blank" w:history="1">
        <w:r w:rsidR="00C0114C" w:rsidRPr="007D53F0">
          <w:rPr>
            <w:rStyle w:val="Hyperlink"/>
            <w:color w:val="auto"/>
          </w:rPr>
          <w:t>Министерството на правосъдието</w:t>
        </w:r>
      </w:hyperlink>
      <w:r w:rsidR="00C0114C" w:rsidRPr="007D53F0">
        <w:t>.</w:t>
      </w:r>
      <w:r w:rsidR="00F638CF">
        <w:t xml:space="preserve"> Вписването е с правно основание чл. 45 от ЗЮЛНЦ.</w:t>
      </w:r>
    </w:p>
    <w:p w:rsidR="00F638CF" w:rsidRDefault="00F638CF" w:rsidP="00C0114C"/>
    <w:p w:rsidR="00F638CF" w:rsidRDefault="00F638CF" w:rsidP="00C0114C">
      <w:r>
        <w:t>Необходими документи:</w:t>
      </w:r>
    </w:p>
    <w:p w:rsidR="00F638CF" w:rsidRDefault="00F638CF" w:rsidP="00C0114C"/>
    <w:p w:rsidR="003F4E17" w:rsidRDefault="003F4E17" w:rsidP="00C0114C">
      <w:r w:rsidRPr="00817A42">
        <w:rPr>
          <w:b/>
        </w:rPr>
        <w:t>1. Заявление</w:t>
      </w:r>
      <w:r>
        <w:t xml:space="preserve"> по образец</w:t>
      </w:r>
      <w:r w:rsidR="0006419A">
        <w:t>, което може да се изтегли от интернет страницата на М</w:t>
      </w:r>
      <w:r w:rsidR="00814261">
        <w:t>П</w:t>
      </w:r>
      <w:r w:rsidR="0006419A">
        <w:t xml:space="preserve"> </w:t>
      </w:r>
      <w:hyperlink r:id="rId6" w:history="1">
        <w:r w:rsidR="00817A42" w:rsidRPr="001D7732">
          <w:rPr>
            <w:rStyle w:val="Hyperlink"/>
          </w:rPr>
          <w:t>http://www.justice.government.bg/41/</w:t>
        </w:r>
      </w:hyperlink>
      <w:r w:rsidR="00817A42">
        <w:t xml:space="preserve"> (Заявление по чл. 45).</w:t>
      </w:r>
      <w:r w:rsidR="00947419">
        <w:t xml:space="preserve"> Заявлението е генерирано в </w:t>
      </w:r>
      <w:r w:rsidR="00947419">
        <w:rPr>
          <w:lang w:val="en-US"/>
        </w:rPr>
        <w:t>E</w:t>
      </w:r>
      <w:r w:rsidR="00947419">
        <w:t xml:space="preserve">xcel и се попълва в този формат. </w:t>
      </w:r>
      <w:r w:rsidR="00C26C66">
        <w:t>Разпечатва се на хартиен носител и се подписва от Председателя на сдружението. Файлът се записва на CD, което се изпраща заедно с останалите документи за вписване.</w:t>
      </w:r>
    </w:p>
    <w:p w:rsidR="00A70171" w:rsidRDefault="00A70171" w:rsidP="00C0114C">
      <w:r w:rsidRPr="000165DD">
        <w:rPr>
          <w:b/>
        </w:rPr>
        <w:t xml:space="preserve">2. </w:t>
      </w:r>
      <w:r w:rsidR="000165DD" w:rsidRPr="000165DD">
        <w:rPr>
          <w:b/>
        </w:rPr>
        <w:t>Съдебно решение за вписване</w:t>
      </w:r>
      <w:r w:rsidR="000165DD">
        <w:t xml:space="preserve"> – </w:t>
      </w:r>
      <w:r w:rsidR="000165DD" w:rsidRPr="000165DD">
        <w:rPr>
          <w:u w:val="single"/>
        </w:rPr>
        <w:t xml:space="preserve">препис с мокър печат на </w:t>
      </w:r>
      <w:proofErr w:type="gramStart"/>
      <w:r w:rsidR="000165DD" w:rsidRPr="000165DD">
        <w:rPr>
          <w:u w:val="single"/>
        </w:rPr>
        <w:t>съда</w:t>
      </w:r>
      <w:r w:rsidR="00405D93" w:rsidRPr="00405D93">
        <w:t xml:space="preserve"> – за целта,</w:t>
      </w:r>
      <w:r w:rsidR="00405D93">
        <w:rPr>
          <w:u w:val="single"/>
        </w:rPr>
        <w:t xml:space="preserve"> </w:t>
      </w:r>
      <w:r w:rsidR="00405D93" w:rsidRPr="006B7F0F">
        <w:t xml:space="preserve">трябва да подадете молба в отдел „Фирмено деловодство” в </w:t>
      </w:r>
      <w:r w:rsidR="00CE2D62">
        <w:t>Окръж</w:t>
      </w:r>
      <w:r w:rsidR="006B7F0F" w:rsidRPr="006B7F0F">
        <w:t>н</w:t>
      </w:r>
      <w:r w:rsidR="00CE2D62">
        <w:t>ия</w:t>
      </w:r>
      <w:r w:rsidR="006B7F0F" w:rsidRPr="006B7F0F">
        <w:t xml:space="preserve"> съд</w:t>
      </w:r>
      <w:proofErr w:type="gramEnd"/>
      <w:r w:rsidR="00CE2D62">
        <w:t xml:space="preserve"> по място на вписване</w:t>
      </w:r>
      <w:r w:rsidR="006B7F0F" w:rsidRPr="006B7F0F">
        <w:t>.</w:t>
      </w:r>
    </w:p>
    <w:p w:rsidR="00CE2D62" w:rsidRDefault="00CE2D62" w:rsidP="00C0114C">
      <w:r w:rsidRPr="00CE2D62">
        <w:rPr>
          <w:b/>
        </w:rPr>
        <w:t>Такса: 7 лв.</w:t>
      </w:r>
      <w:r>
        <w:t xml:space="preserve"> + 2,50 лв. банкова </w:t>
      </w:r>
      <w:proofErr w:type="gramStart"/>
      <w:r>
        <w:t>такса</w:t>
      </w:r>
      <w:proofErr w:type="gramEnd"/>
    </w:p>
    <w:p w:rsidR="00CE2D62" w:rsidRPr="006B7F0F" w:rsidRDefault="00CE2D62" w:rsidP="00C0114C"/>
    <w:p w:rsidR="007127BE" w:rsidRDefault="006B7F0F" w:rsidP="00C0114C">
      <w:r w:rsidRPr="00E30756">
        <w:rPr>
          <w:b/>
        </w:rPr>
        <w:t>3. Удостоверение за актуално състояние</w:t>
      </w:r>
      <w:r>
        <w:t xml:space="preserve"> – </w:t>
      </w:r>
      <w:r w:rsidRPr="00E30756">
        <w:rPr>
          <w:u w:val="single"/>
        </w:rPr>
        <w:t xml:space="preserve">официален препис с мокър печат на </w:t>
      </w:r>
      <w:proofErr w:type="gramStart"/>
      <w:r w:rsidRPr="00E30756">
        <w:rPr>
          <w:u w:val="single"/>
        </w:rPr>
        <w:t>съда</w:t>
      </w:r>
      <w:r w:rsidR="00E30756">
        <w:t xml:space="preserve"> –</w:t>
      </w:r>
      <w:r w:rsidR="00373A29">
        <w:t xml:space="preserve"> </w:t>
      </w:r>
      <w:r w:rsidR="00E30756">
        <w:t>от „</w:t>
      </w:r>
      <w:r w:rsidR="00373A29">
        <w:t>Информационно обслужване</w:t>
      </w:r>
      <w:r w:rsidR="00E30756">
        <w:t xml:space="preserve">” </w:t>
      </w:r>
      <w:r w:rsidR="00373A29">
        <w:t>АД (</w:t>
      </w:r>
      <w:r w:rsidR="00373A29" w:rsidRPr="006B7F0F">
        <w:t xml:space="preserve">в </w:t>
      </w:r>
      <w:r w:rsidR="00373A29">
        <w:t>Окръж</w:t>
      </w:r>
      <w:r w:rsidR="00373A29" w:rsidRPr="006B7F0F">
        <w:t>н</w:t>
      </w:r>
      <w:r w:rsidR="00373A29">
        <w:t>ия</w:t>
      </w:r>
      <w:r w:rsidR="00373A29" w:rsidRPr="006B7F0F">
        <w:t xml:space="preserve"> съд</w:t>
      </w:r>
      <w:proofErr w:type="gramEnd"/>
      <w:r w:rsidR="00373A29">
        <w:t xml:space="preserve"> по място на вписване).</w:t>
      </w:r>
    </w:p>
    <w:p w:rsidR="00373A29" w:rsidRPr="009F310D" w:rsidRDefault="00373A29" w:rsidP="00C0114C">
      <w:pPr>
        <w:rPr>
          <w:b/>
        </w:rPr>
      </w:pPr>
      <w:r w:rsidRPr="009F310D">
        <w:rPr>
          <w:b/>
        </w:rPr>
        <w:t>Такса: 15 лв.</w:t>
      </w:r>
    </w:p>
    <w:p w:rsidR="00373A29" w:rsidRPr="009F310D" w:rsidRDefault="00373A29" w:rsidP="00C0114C">
      <w:pPr>
        <w:rPr>
          <w:b/>
        </w:rPr>
      </w:pPr>
    </w:p>
    <w:p w:rsidR="00373A29" w:rsidRDefault="00373A29" w:rsidP="00C0114C">
      <w:r w:rsidRPr="009F310D">
        <w:rPr>
          <w:b/>
        </w:rPr>
        <w:t xml:space="preserve">4. </w:t>
      </w:r>
      <w:r w:rsidR="009F310D" w:rsidRPr="009F310D">
        <w:rPr>
          <w:b/>
        </w:rPr>
        <w:t>Устав</w:t>
      </w:r>
      <w:r w:rsidR="009F310D">
        <w:t xml:space="preserve"> – копие на хартиен носител, заверено на всяка страница </w:t>
      </w:r>
      <w:r w:rsidR="00F15C73">
        <w:t xml:space="preserve">с </w:t>
      </w:r>
      <w:r w:rsidR="009F310D">
        <w:t>„Вярно с оригинала”</w:t>
      </w:r>
      <w:r w:rsidR="009731DE">
        <w:t xml:space="preserve">, подпис и печат на юридическото лице. Уставът в </w:t>
      </w:r>
      <w:r w:rsidR="00FD25D6">
        <w:t>„</w:t>
      </w:r>
      <w:r w:rsidR="009731DE">
        <w:t>doc.</w:t>
      </w:r>
      <w:r w:rsidR="00FD25D6">
        <w:t xml:space="preserve">” </w:t>
      </w:r>
      <w:proofErr w:type="gramStart"/>
      <w:r w:rsidR="009731DE">
        <w:t>формат</w:t>
      </w:r>
      <w:proofErr w:type="gramEnd"/>
      <w:r w:rsidR="00FD25D6">
        <w:t xml:space="preserve"> (</w:t>
      </w:r>
      <w:r w:rsidR="009731DE">
        <w:t>world</w:t>
      </w:r>
      <w:r w:rsidR="00FD25D6">
        <w:t>), също се записва на CD-то заедно със заявлението.</w:t>
      </w:r>
    </w:p>
    <w:p w:rsidR="00F15C73" w:rsidRDefault="00F15C73" w:rsidP="00C0114C">
      <w:r w:rsidRPr="00554DA3">
        <w:rPr>
          <w:b/>
        </w:rPr>
        <w:lastRenderedPageBreak/>
        <w:t>5. Булстат</w:t>
      </w:r>
      <w:r>
        <w:t xml:space="preserve"> – копие </w:t>
      </w:r>
      <w:r w:rsidR="00554DA3">
        <w:t xml:space="preserve">на хартиен носител </w:t>
      </w:r>
      <w:r>
        <w:t xml:space="preserve">от </w:t>
      </w:r>
      <w:r w:rsidR="00554DA3">
        <w:t>временното удостоверение или от картата</w:t>
      </w:r>
      <w:r w:rsidR="00304C28">
        <w:t>, заверено с „Вярно с оригинала”, подпис и печат на юридическото лице.</w:t>
      </w:r>
    </w:p>
    <w:p w:rsidR="002D08BD" w:rsidRDefault="002D08BD" w:rsidP="00C0114C"/>
    <w:p w:rsidR="002D08BD" w:rsidRPr="00206F2E" w:rsidRDefault="002D08BD" w:rsidP="00C0114C">
      <w:pPr>
        <w:rPr>
          <w:b/>
        </w:rPr>
      </w:pPr>
      <w:r w:rsidRPr="00206F2E">
        <w:rPr>
          <w:b/>
        </w:rPr>
        <w:t>6. Декларации:</w:t>
      </w:r>
    </w:p>
    <w:p w:rsidR="002D08BD" w:rsidRDefault="002D08BD" w:rsidP="00C0114C">
      <w:r>
        <w:t xml:space="preserve">- </w:t>
      </w:r>
      <w:proofErr w:type="gramStart"/>
      <w:r w:rsidR="006F2997">
        <w:t>за</w:t>
      </w:r>
      <w:proofErr w:type="gramEnd"/>
      <w:r w:rsidR="006F2997">
        <w:t xml:space="preserve"> обстоятелствата </w:t>
      </w:r>
      <w:r>
        <w:t>по чл. 45, ал. 2, т. 4 от ЗЮЛНЦ</w:t>
      </w:r>
    </w:p>
    <w:p w:rsidR="00DB14BD" w:rsidRPr="00FD25D6" w:rsidRDefault="00DB14BD" w:rsidP="00DB14BD">
      <w:r>
        <w:t xml:space="preserve">- </w:t>
      </w:r>
      <w:proofErr w:type="gramStart"/>
      <w:r w:rsidR="00206F2E">
        <w:t>за</w:t>
      </w:r>
      <w:proofErr w:type="gramEnd"/>
      <w:r w:rsidR="00206F2E">
        <w:t xml:space="preserve"> липса на парични задължения </w:t>
      </w:r>
      <w:r>
        <w:t>по чл. 45, ал. 2, т. 4 и чл. 46, ал. 2, т. 6 от ЗЮЛНЦ</w:t>
      </w:r>
      <w:r w:rsidR="006F2997">
        <w:t xml:space="preserve"> </w:t>
      </w:r>
    </w:p>
    <w:p w:rsidR="00DB14BD" w:rsidRDefault="0008514E" w:rsidP="00C0114C">
      <w:r>
        <w:t xml:space="preserve">Образците на декларациите могат да се изтеглят от интернет страницата на </w:t>
      </w:r>
      <w:r w:rsidR="00106F1B">
        <w:t>М</w:t>
      </w:r>
      <w:r w:rsidR="00814261">
        <w:t>П</w:t>
      </w:r>
      <w:r w:rsidR="00106F1B">
        <w:t xml:space="preserve"> </w:t>
      </w:r>
      <w:hyperlink r:id="rId7" w:history="1">
        <w:r w:rsidR="00106F1B" w:rsidRPr="001D7732">
          <w:rPr>
            <w:rStyle w:val="Hyperlink"/>
          </w:rPr>
          <w:t>http://www.justice.government.bg/41/</w:t>
        </w:r>
      </w:hyperlink>
      <w:r w:rsidR="00106F1B">
        <w:t xml:space="preserve"> или от тук. Разпечатват се на хартиен носител и се заверяват с подпис и печат на юридическото лице.</w:t>
      </w:r>
    </w:p>
    <w:p w:rsidR="0069248B" w:rsidRDefault="0069248B" w:rsidP="00C0114C"/>
    <w:p w:rsidR="0069248B" w:rsidRDefault="0069248B" w:rsidP="00C0114C">
      <w:r w:rsidRPr="002B12AD">
        <w:rPr>
          <w:b/>
        </w:rPr>
        <w:t>7. Правила и ред за извършване на общественополезна дейност</w:t>
      </w:r>
      <w:r w:rsidR="002B12AD">
        <w:t xml:space="preserve"> – приемат се от Общото събрание на сдружението и се изготвят като отделен документ, заверен с подпис и печат на юридическото лице.</w:t>
      </w:r>
    </w:p>
    <w:p w:rsidR="00E0534A" w:rsidRDefault="00E0534A" w:rsidP="00C0114C"/>
    <w:p w:rsidR="00E0534A" w:rsidRDefault="00E0534A" w:rsidP="00C0114C">
      <w:pPr>
        <w:rPr>
          <w:b/>
        </w:rPr>
      </w:pPr>
      <w:r w:rsidRPr="00E0534A">
        <w:rPr>
          <w:b/>
        </w:rPr>
        <w:t>8. Списък на членовете на Управителния съвет.</w:t>
      </w:r>
    </w:p>
    <w:p w:rsidR="005F54AE" w:rsidRDefault="005F54AE" w:rsidP="00C0114C">
      <w:pPr>
        <w:rPr>
          <w:b/>
        </w:rPr>
      </w:pPr>
    </w:p>
    <w:p w:rsidR="005F54AE" w:rsidRPr="005F54AE" w:rsidRDefault="005F54AE" w:rsidP="00C0114C">
      <w:pPr>
        <w:rPr>
          <w:b/>
        </w:rPr>
      </w:pPr>
      <w:r w:rsidRPr="005F54AE">
        <w:t>Справки и консултации по процедурата можете да направите на</w:t>
      </w:r>
      <w:r>
        <w:t xml:space="preserve"> тел.</w:t>
      </w:r>
      <w:r w:rsidRPr="005F54AE">
        <w:t>:</w:t>
      </w:r>
      <w:r>
        <w:t xml:space="preserve"> </w:t>
      </w:r>
      <w:r w:rsidRPr="005F54AE">
        <w:rPr>
          <w:b/>
        </w:rPr>
        <w:t>02/ 923 73 21; 923 73 45</w:t>
      </w:r>
    </w:p>
    <w:p w:rsidR="008600B7" w:rsidRDefault="008600B7" w:rsidP="00C0114C">
      <w:pPr>
        <w:rPr>
          <w:b/>
        </w:rPr>
      </w:pPr>
    </w:p>
    <w:p w:rsidR="008600B7" w:rsidRDefault="008600B7" w:rsidP="00C0114C">
      <w:pPr>
        <w:rPr>
          <w:u w:val="single"/>
        </w:rPr>
      </w:pPr>
      <w:r w:rsidRPr="008600B7">
        <w:rPr>
          <w:u w:val="single"/>
        </w:rPr>
        <w:t>Документите се изпращат по пощата</w:t>
      </w:r>
      <w:r w:rsidR="004A1263">
        <w:rPr>
          <w:u w:val="single"/>
        </w:rPr>
        <w:t xml:space="preserve"> (с обратна разписка)</w:t>
      </w:r>
      <w:r w:rsidRPr="008600B7">
        <w:rPr>
          <w:u w:val="single"/>
        </w:rPr>
        <w:t xml:space="preserve"> или се внасят на адрес:</w:t>
      </w:r>
    </w:p>
    <w:p w:rsidR="00567591" w:rsidRDefault="00567591" w:rsidP="00567591">
      <w:pPr>
        <w:outlineLvl w:val="0"/>
      </w:pPr>
      <w:r>
        <w:t xml:space="preserve">Министерство на </w:t>
      </w:r>
      <w:proofErr w:type="gramStart"/>
      <w:r>
        <w:t>правосъдието</w:t>
      </w:r>
      <w:proofErr w:type="gramEnd"/>
    </w:p>
    <w:p w:rsidR="00567591" w:rsidRDefault="00567591" w:rsidP="00567591">
      <w:pPr>
        <w:outlineLvl w:val="0"/>
      </w:pPr>
      <w:proofErr w:type="gramStart"/>
      <w:r w:rsidRPr="00EB343A">
        <w:rPr>
          <w:rFonts w:ascii="Calibri" w:eastAsia="Calibri" w:hAnsi="Calibri" w:cs="Times New Roman"/>
        </w:rPr>
        <w:t>гр</w:t>
      </w:r>
      <w:proofErr w:type="gramEnd"/>
      <w:r w:rsidRPr="00EB343A">
        <w:rPr>
          <w:rFonts w:ascii="Calibri" w:eastAsia="Calibri" w:hAnsi="Calibri" w:cs="Times New Roman"/>
        </w:rPr>
        <w:t xml:space="preserve">. София, ул. „Славянска” № 1, </w:t>
      </w:r>
      <w:proofErr w:type="gramStart"/>
      <w:r w:rsidRPr="00EB343A">
        <w:rPr>
          <w:rFonts w:ascii="Calibri" w:eastAsia="Calibri" w:hAnsi="Calibri" w:cs="Times New Roman"/>
        </w:rPr>
        <w:t>п.код</w:t>
      </w:r>
      <w:proofErr w:type="gramEnd"/>
      <w:r w:rsidRPr="00EB343A">
        <w:rPr>
          <w:rFonts w:ascii="Calibri" w:eastAsia="Calibri" w:hAnsi="Calibri" w:cs="Times New Roman"/>
        </w:rPr>
        <w:t>. 1040</w:t>
      </w:r>
    </w:p>
    <w:p w:rsidR="00567591" w:rsidRPr="00EB343A" w:rsidRDefault="00567591" w:rsidP="00567591">
      <w:pPr>
        <w:outlineLvl w:val="0"/>
        <w:rPr>
          <w:rFonts w:ascii="Calibri" w:eastAsia="Calibri" w:hAnsi="Calibri" w:cs="Times New Roman"/>
          <w:b/>
        </w:rPr>
      </w:pPr>
      <w:proofErr w:type="gramStart"/>
      <w:r w:rsidRPr="00EB343A">
        <w:rPr>
          <w:rFonts w:ascii="Calibri" w:eastAsia="Calibri" w:hAnsi="Calibri" w:cs="Times New Roman"/>
        </w:rPr>
        <w:t>дирекция</w:t>
      </w:r>
      <w:proofErr w:type="gramEnd"/>
      <w:r w:rsidRPr="00EB343A">
        <w:rPr>
          <w:rFonts w:ascii="Calibri" w:eastAsia="Calibri" w:hAnsi="Calibri" w:cs="Times New Roman"/>
        </w:rPr>
        <w:t xml:space="preserve"> „Административно обслужване и канцелария” </w:t>
      </w:r>
    </w:p>
    <w:p w:rsidR="00567591" w:rsidRPr="00567591" w:rsidRDefault="00567591" w:rsidP="00C0114C">
      <w:pPr>
        <w:rPr>
          <w:b/>
        </w:rPr>
      </w:pPr>
      <w:r w:rsidRPr="00567591">
        <w:rPr>
          <w:b/>
        </w:rPr>
        <w:t xml:space="preserve">Такса: </w:t>
      </w:r>
      <w:proofErr w:type="gramStart"/>
      <w:r w:rsidRPr="00567591">
        <w:rPr>
          <w:b/>
        </w:rPr>
        <w:t>няма</w:t>
      </w:r>
      <w:proofErr w:type="gramEnd"/>
    </w:p>
    <w:p w:rsidR="008600B7" w:rsidRDefault="008600B7" w:rsidP="00C0114C"/>
    <w:p w:rsidR="00B11025" w:rsidRDefault="00B11025" w:rsidP="00C0114C">
      <w:r>
        <w:t>Вписването трябва да се извърши в 14-дневе</w:t>
      </w:r>
      <w:r w:rsidR="005F54AE">
        <w:t>н</w:t>
      </w:r>
      <w:r>
        <w:t xml:space="preserve"> срок. </w:t>
      </w:r>
      <w:r w:rsidR="00A5141B">
        <w:t>Чрез месечният бюлетин</w:t>
      </w:r>
      <w:r w:rsidR="00084DC4">
        <w:t xml:space="preserve"> на М</w:t>
      </w:r>
      <w:r w:rsidR="00814261">
        <w:t>П</w:t>
      </w:r>
      <w:r w:rsidR="00084DC4">
        <w:t xml:space="preserve"> </w:t>
      </w:r>
      <w:hyperlink r:id="rId8" w:history="1">
        <w:r w:rsidR="00084DC4" w:rsidRPr="001D7732">
          <w:rPr>
            <w:rStyle w:val="Hyperlink"/>
          </w:rPr>
          <w:t>https://ngo.mjs.bg/bg/Information/Information/BulletinSearch?month=22FV6FRv1Vw%3D&amp;status=wa6L7hmN78g%3D&amp;year=b1I4DZ6AW3w%3D&amp;showResults=True&amp;page=zbOweqG1nU8%3D</w:t>
        </w:r>
      </w:hyperlink>
      <w:r w:rsidR="00A5141B">
        <w:t xml:space="preserve"> можете да следите за резултатите от вписването.</w:t>
      </w:r>
    </w:p>
    <w:p w:rsidR="00A5141B" w:rsidRPr="00EB343A" w:rsidRDefault="00A5141B" w:rsidP="00A5141B">
      <w:pPr>
        <w:outlineLvl w:val="0"/>
        <w:rPr>
          <w:rFonts w:ascii="Calibri" w:eastAsia="Calibri" w:hAnsi="Calibri" w:cs="Times New Roman"/>
        </w:rPr>
      </w:pPr>
      <w:r w:rsidRPr="00EB343A">
        <w:rPr>
          <w:rFonts w:ascii="Calibri" w:eastAsia="Calibri" w:hAnsi="Calibri" w:cs="Times New Roman"/>
        </w:rPr>
        <w:t>Удостоверение</w:t>
      </w:r>
      <w:r>
        <w:t>то</w:t>
      </w:r>
      <w:r w:rsidRPr="00EB343A">
        <w:rPr>
          <w:rFonts w:ascii="Calibri" w:eastAsia="Calibri" w:hAnsi="Calibri" w:cs="Times New Roman"/>
        </w:rPr>
        <w:t xml:space="preserve"> за вписване в ЦРЮЛНЦ</w:t>
      </w:r>
      <w:r w:rsidR="004312C3">
        <w:t xml:space="preserve"> се п</w:t>
      </w:r>
      <w:r w:rsidRPr="00EB343A">
        <w:rPr>
          <w:rFonts w:ascii="Calibri" w:eastAsia="Calibri" w:hAnsi="Calibri" w:cs="Times New Roman"/>
        </w:rPr>
        <w:t xml:space="preserve">олучава се на посочения по-горе адрес от заявителя, от упълномощено от него </w:t>
      </w:r>
      <w:proofErr w:type="gramStart"/>
      <w:r w:rsidRPr="00EB343A">
        <w:rPr>
          <w:rFonts w:ascii="Calibri" w:eastAsia="Calibri" w:hAnsi="Calibri" w:cs="Times New Roman"/>
        </w:rPr>
        <w:t>лице или от друг член на управителния орган на юридическото лице</w:t>
      </w:r>
      <w:proofErr w:type="gramEnd"/>
      <w:r w:rsidRPr="00EB343A">
        <w:rPr>
          <w:rFonts w:ascii="Calibri" w:eastAsia="Calibri" w:hAnsi="Calibri" w:cs="Times New Roman"/>
        </w:rPr>
        <w:t>.</w:t>
      </w:r>
    </w:p>
    <w:p w:rsidR="00A5141B" w:rsidRDefault="00A5141B" w:rsidP="00C0114C"/>
    <w:p w:rsidR="00084DC4" w:rsidRPr="008600B7" w:rsidRDefault="00084DC4" w:rsidP="00C0114C"/>
    <w:sectPr w:rsidR="00084DC4" w:rsidRPr="008600B7" w:rsidSect="000D214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357"/>
    <w:multiLevelType w:val="hybridMultilevel"/>
    <w:tmpl w:val="8A6C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43B82"/>
    <w:rsid w:val="000165DD"/>
    <w:rsid w:val="000450D9"/>
    <w:rsid w:val="00046068"/>
    <w:rsid w:val="000615D1"/>
    <w:rsid w:val="00063FA1"/>
    <w:rsid w:val="0006419A"/>
    <w:rsid w:val="00084DC4"/>
    <w:rsid w:val="0008514E"/>
    <w:rsid w:val="000A58E7"/>
    <w:rsid w:val="000C1BC5"/>
    <w:rsid w:val="000D2146"/>
    <w:rsid w:val="000E7CC6"/>
    <w:rsid w:val="000F10FF"/>
    <w:rsid w:val="00106F1B"/>
    <w:rsid w:val="00115F47"/>
    <w:rsid w:val="00151AE0"/>
    <w:rsid w:val="0017584B"/>
    <w:rsid w:val="001F5185"/>
    <w:rsid w:val="00206F2E"/>
    <w:rsid w:val="00227791"/>
    <w:rsid w:val="002438CF"/>
    <w:rsid w:val="002A0DDD"/>
    <w:rsid w:val="002B12AD"/>
    <w:rsid w:val="002D0709"/>
    <w:rsid w:val="002D08BD"/>
    <w:rsid w:val="002D4391"/>
    <w:rsid w:val="002E4976"/>
    <w:rsid w:val="002F6DF3"/>
    <w:rsid w:val="00304C28"/>
    <w:rsid w:val="00346E05"/>
    <w:rsid w:val="00373A29"/>
    <w:rsid w:val="003B78FC"/>
    <w:rsid w:val="003F2591"/>
    <w:rsid w:val="003F4E17"/>
    <w:rsid w:val="00405687"/>
    <w:rsid w:val="00405D93"/>
    <w:rsid w:val="004312C3"/>
    <w:rsid w:val="004A1263"/>
    <w:rsid w:val="004A6B7F"/>
    <w:rsid w:val="0053221F"/>
    <w:rsid w:val="00543B82"/>
    <w:rsid w:val="00554DA3"/>
    <w:rsid w:val="005644B3"/>
    <w:rsid w:val="00567591"/>
    <w:rsid w:val="0058695F"/>
    <w:rsid w:val="00593ADF"/>
    <w:rsid w:val="005A1EC4"/>
    <w:rsid w:val="005B67FA"/>
    <w:rsid w:val="005C4858"/>
    <w:rsid w:val="005F54AE"/>
    <w:rsid w:val="006204DA"/>
    <w:rsid w:val="00646E10"/>
    <w:rsid w:val="006470B6"/>
    <w:rsid w:val="00661EA6"/>
    <w:rsid w:val="00675639"/>
    <w:rsid w:val="0069248B"/>
    <w:rsid w:val="006B7F0F"/>
    <w:rsid w:val="006F2997"/>
    <w:rsid w:val="007127BE"/>
    <w:rsid w:val="00721979"/>
    <w:rsid w:val="007443D4"/>
    <w:rsid w:val="007643FB"/>
    <w:rsid w:val="007B4C14"/>
    <w:rsid w:val="007D53F0"/>
    <w:rsid w:val="007F1947"/>
    <w:rsid w:val="00814261"/>
    <w:rsid w:val="00817A42"/>
    <w:rsid w:val="00825369"/>
    <w:rsid w:val="008544E1"/>
    <w:rsid w:val="008546FD"/>
    <w:rsid w:val="008600B7"/>
    <w:rsid w:val="00863792"/>
    <w:rsid w:val="00883155"/>
    <w:rsid w:val="00883530"/>
    <w:rsid w:val="008F5EB1"/>
    <w:rsid w:val="009217A4"/>
    <w:rsid w:val="00941BE8"/>
    <w:rsid w:val="00947419"/>
    <w:rsid w:val="009731DE"/>
    <w:rsid w:val="00990EA2"/>
    <w:rsid w:val="009977CF"/>
    <w:rsid w:val="009F310D"/>
    <w:rsid w:val="00A27228"/>
    <w:rsid w:val="00A27DDB"/>
    <w:rsid w:val="00A5141B"/>
    <w:rsid w:val="00A70171"/>
    <w:rsid w:val="00A75800"/>
    <w:rsid w:val="00A944E5"/>
    <w:rsid w:val="00AC0E02"/>
    <w:rsid w:val="00AC7335"/>
    <w:rsid w:val="00B11025"/>
    <w:rsid w:val="00B23738"/>
    <w:rsid w:val="00B7254C"/>
    <w:rsid w:val="00B74005"/>
    <w:rsid w:val="00BC6516"/>
    <w:rsid w:val="00BD1E3C"/>
    <w:rsid w:val="00C0114C"/>
    <w:rsid w:val="00C2194C"/>
    <w:rsid w:val="00C26C66"/>
    <w:rsid w:val="00C904B4"/>
    <w:rsid w:val="00CB185D"/>
    <w:rsid w:val="00CE2D62"/>
    <w:rsid w:val="00D16E29"/>
    <w:rsid w:val="00D52233"/>
    <w:rsid w:val="00D82ED5"/>
    <w:rsid w:val="00DB14BD"/>
    <w:rsid w:val="00DB259F"/>
    <w:rsid w:val="00E0534A"/>
    <w:rsid w:val="00E265BA"/>
    <w:rsid w:val="00E30756"/>
    <w:rsid w:val="00E32C2F"/>
    <w:rsid w:val="00E35C0C"/>
    <w:rsid w:val="00E47BCD"/>
    <w:rsid w:val="00F15C73"/>
    <w:rsid w:val="00F30E98"/>
    <w:rsid w:val="00F436A0"/>
    <w:rsid w:val="00F638CF"/>
    <w:rsid w:val="00F64BC2"/>
    <w:rsid w:val="00F71D15"/>
    <w:rsid w:val="00F968FA"/>
    <w:rsid w:val="00FA6F48"/>
    <w:rsid w:val="00FC3C91"/>
    <w:rsid w:val="00FC4B8B"/>
    <w:rsid w:val="00FD25D6"/>
    <w:rsid w:val="00FE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4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1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3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o.mjs.bg/bg/Information/Information/BulletinSearch?month=22FV6FRv1Vw%3D&amp;status=wa6L7hmN78g%3D&amp;year=b1I4DZ6AW3w%3D&amp;showResults=True&amp;page=zbOweqG1nU8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e.government.bg/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government.bg/41/" TargetMode="External"/><Relationship Id="rId5" Type="http://schemas.openxmlformats.org/officeDocument/2006/relationships/hyperlink" Target="http://www.justice.government.bg/4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Atanasova</dc:creator>
  <cp:lastModifiedBy>Radostina Atanasova</cp:lastModifiedBy>
  <cp:revision>4</cp:revision>
  <dcterms:created xsi:type="dcterms:W3CDTF">2015-02-25T08:04:00Z</dcterms:created>
  <dcterms:modified xsi:type="dcterms:W3CDTF">2015-02-27T13:38:00Z</dcterms:modified>
</cp:coreProperties>
</file>